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BAF9" w14:textId="6D37D559" w:rsidR="00CD5D7C" w:rsidRDefault="00CD5D7C" w:rsidP="00CD5D7C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ＪＡＦＳＡ事務局　（</w:t>
      </w:r>
      <w:hyperlink r:id="rId5" w:history="1">
        <w:r w:rsidR="00B17982" w:rsidRPr="00495465">
          <w:rPr>
            <w:rStyle w:val="a4"/>
            <w:rFonts w:ascii="ＭＳ 明朝" w:hAnsi="ＭＳ 明朝" w:hint="eastAsia"/>
            <w:sz w:val="28"/>
            <w:szCs w:val="28"/>
          </w:rPr>
          <w:t>j</w:t>
        </w:r>
        <w:r w:rsidR="00B17982" w:rsidRPr="00495465">
          <w:rPr>
            <w:rStyle w:val="a4"/>
            <w:rFonts w:ascii="ＭＳ 明朝" w:hAnsi="ＭＳ 明朝"/>
            <w:sz w:val="28"/>
            <w:szCs w:val="28"/>
          </w:rPr>
          <w:t>afsa@wing.ocn.ne.jp</w:t>
        </w:r>
      </w:hyperlink>
      <w:r>
        <w:rPr>
          <w:rFonts w:ascii="ＭＳ 明朝" w:hAnsi="ＭＳ 明朝" w:hint="eastAsia"/>
          <w:sz w:val="28"/>
          <w:szCs w:val="28"/>
        </w:rPr>
        <w:t>）</w:t>
      </w:r>
      <w:r w:rsidR="00B17982">
        <w:rPr>
          <w:rFonts w:ascii="ＭＳ 明朝" w:hAnsi="ＭＳ 明朝" w:hint="eastAsia"/>
          <w:sz w:val="28"/>
          <w:szCs w:val="28"/>
        </w:rPr>
        <w:t xml:space="preserve">　　</w:t>
      </w:r>
      <w:r w:rsidR="00B17982">
        <w:rPr>
          <w:rFonts w:ascii="ＭＳ 明朝" w:hAnsi="ＭＳ 明朝" w:hint="eastAsia"/>
        </w:rPr>
        <w:t>令和</w:t>
      </w:r>
      <w:r w:rsidR="00C11829">
        <w:rPr>
          <w:rFonts w:ascii="ＭＳ 明朝" w:hAnsi="ＭＳ 明朝" w:hint="eastAsia"/>
        </w:rPr>
        <w:t>５</w:t>
      </w:r>
      <w:r w:rsidR="00B17982">
        <w:rPr>
          <w:rFonts w:ascii="ＭＳ 明朝" w:hAnsi="ＭＳ 明朝" w:hint="eastAsia"/>
        </w:rPr>
        <w:t>年</w:t>
      </w:r>
      <w:r w:rsidR="00C11829">
        <w:rPr>
          <w:rFonts w:ascii="ＭＳ 明朝" w:hAnsi="ＭＳ 明朝" w:hint="eastAsia"/>
        </w:rPr>
        <w:t>４</w:t>
      </w:r>
      <w:r w:rsidR="00B17982">
        <w:rPr>
          <w:rFonts w:ascii="ＭＳ 明朝" w:hAnsi="ＭＳ 明朝" w:hint="eastAsia"/>
        </w:rPr>
        <w:t>月　日</w:t>
      </w:r>
    </w:p>
    <w:p w14:paraId="73439443" w14:textId="201C82CB" w:rsidR="00CD5D7C" w:rsidRDefault="00CD5D7C" w:rsidP="00B179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="0066627C">
        <w:rPr>
          <w:rFonts w:ascii="ＭＳ 明朝" w:hAnsi="ＭＳ 明朝" w:hint="eastAsia"/>
        </w:rPr>
        <w:t xml:space="preserve">　</w:t>
      </w:r>
    </w:p>
    <w:p w14:paraId="2ECB16C2" w14:textId="01DBB56F" w:rsidR="00CD5D7C" w:rsidRPr="00CD5D7C" w:rsidRDefault="00CD5D7C" w:rsidP="00C11829">
      <w:pPr>
        <w:rPr>
          <w:rFonts w:ascii="ＭＳ 明朝" w:hAnsi="ＭＳ 明朝"/>
          <w:sz w:val="28"/>
          <w:szCs w:val="28"/>
          <w:shd w:val="pct15" w:color="auto" w:fill="FFFFFF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z w:val="28"/>
          <w:szCs w:val="28"/>
          <w:shd w:val="pct15" w:color="auto" w:fill="FFFFFF"/>
        </w:rPr>
        <w:t xml:space="preserve">　</w:t>
      </w:r>
      <w:r w:rsidR="00325261">
        <w:rPr>
          <w:rFonts w:ascii="ＭＳ 明朝" w:hAnsi="ＭＳ 明朝" w:hint="eastAsia"/>
          <w:sz w:val="28"/>
          <w:szCs w:val="28"/>
          <w:shd w:val="pct15" w:color="auto" w:fill="FFFFFF"/>
        </w:rPr>
        <w:t>５</w:t>
      </w:r>
      <w:r w:rsidRPr="00CD5D7C">
        <w:rPr>
          <w:rFonts w:ascii="ＭＳ 明朝" w:hAnsi="ＭＳ 明朝" w:hint="eastAsia"/>
          <w:sz w:val="28"/>
          <w:szCs w:val="28"/>
          <w:shd w:val="pct15" w:color="auto" w:fill="FFFFFF"/>
        </w:rPr>
        <w:t>月</w:t>
      </w:r>
      <w:r w:rsidR="00C11829">
        <w:rPr>
          <w:rFonts w:ascii="ＭＳ 明朝" w:hAnsi="ＭＳ 明朝" w:hint="eastAsia"/>
          <w:sz w:val="28"/>
          <w:szCs w:val="28"/>
          <w:shd w:val="pct15" w:color="auto" w:fill="FFFFFF"/>
        </w:rPr>
        <w:t>９</w:t>
      </w:r>
      <w:r w:rsidRPr="00CD5D7C">
        <w:rPr>
          <w:rFonts w:ascii="ＭＳ 明朝" w:hAnsi="ＭＳ 明朝" w:hint="eastAsia"/>
          <w:sz w:val="28"/>
          <w:szCs w:val="28"/>
          <w:shd w:val="pct15" w:color="auto" w:fill="FFFFFF"/>
        </w:rPr>
        <w:t>日（</w:t>
      </w:r>
      <w:r w:rsidR="00C11829">
        <w:rPr>
          <w:rFonts w:ascii="ＭＳ 明朝" w:hAnsi="ＭＳ 明朝" w:hint="eastAsia"/>
          <w:sz w:val="28"/>
          <w:szCs w:val="28"/>
          <w:shd w:val="pct15" w:color="auto" w:fill="FFFFFF"/>
        </w:rPr>
        <w:t>火</w:t>
      </w:r>
      <w:r w:rsidRPr="00CD5D7C">
        <w:rPr>
          <w:rFonts w:ascii="ＭＳ 明朝" w:hAnsi="ＭＳ 明朝" w:hint="eastAsia"/>
          <w:sz w:val="28"/>
          <w:szCs w:val="28"/>
          <w:shd w:val="pct15" w:color="auto" w:fill="FFFFFF"/>
        </w:rPr>
        <w:t>）</w:t>
      </w:r>
      <w:r w:rsidR="00C11829">
        <w:rPr>
          <w:rFonts w:ascii="ＭＳ 明朝" w:hAnsi="ＭＳ 明朝" w:hint="eastAsia"/>
          <w:sz w:val="28"/>
          <w:szCs w:val="28"/>
          <w:shd w:val="pct15" w:color="auto" w:fill="FFFFFF"/>
        </w:rPr>
        <w:t>o</w:t>
      </w:r>
      <w:r w:rsidR="00C11829">
        <w:rPr>
          <w:rFonts w:ascii="ＭＳ 明朝" w:hAnsi="ＭＳ 明朝"/>
          <w:sz w:val="28"/>
          <w:szCs w:val="28"/>
          <w:shd w:val="pct15" w:color="auto" w:fill="FFFFFF"/>
        </w:rPr>
        <w:t>r</w:t>
      </w:r>
      <w:r w:rsidR="00C11829">
        <w:rPr>
          <w:rFonts w:ascii="ＭＳ 明朝" w:hAnsi="ＭＳ 明朝" w:hint="eastAsia"/>
          <w:sz w:val="28"/>
          <w:szCs w:val="28"/>
          <w:shd w:val="pct15" w:color="auto" w:fill="FFFFFF"/>
        </w:rPr>
        <w:t>１２日（金）</w:t>
      </w:r>
      <w:r w:rsidRPr="00CD5D7C">
        <w:rPr>
          <w:rFonts w:ascii="ＭＳ 明朝" w:hAnsi="ＭＳ 明朝" w:hint="eastAsia"/>
          <w:sz w:val="28"/>
          <w:szCs w:val="28"/>
          <w:shd w:val="pct15" w:color="auto" w:fill="FFFFFF"/>
        </w:rPr>
        <w:t>操船シミ</w:t>
      </w:r>
      <w:r w:rsidR="00B17982">
        <w:rPr>
          <w:rFonts w:ascii="ＭＳ 明朝" w:hAnsi="ＭＳ 明朝" w:hint="eastAsia"/>
          <w:sz w:val="28"/>
          <w:szCs w:val="28"/>
          <w:shd w:val="pct15" w:color="auto" w:fill="FFFFFF"/>
        </w:rPr>
        <w:t>ュ</w:t>
      </w:r>
      <w:r w:rsidRPr="00CD5D7C">
        <w:rPr>
          <w:rFonts w:ascii="ＭＳ 明朝" w:hAnsi="ＭＳ 明朝" w:hint="eastAsia"/>
          <w:sz w:val="28"/>
          <w:szCs w:val="28"/>
          <w:shd w:val="pct15" w:color="auto" w:fill="FFFFFF"/>
        </w:rPr>
        <w:t>レーション</w:t>
      </w:r>
      <w:r w:rsidR="00B17982">
        <w:rPr>
          <w:rFonts w:ascii="ＭＳ 明朝" w:hAnsi="ＭＳ 明朝" w:hint="eastAsia"/>
          <w:sz w:val="28"/>
          <w:szCs w:val="28"/>
          <w:shd w:val="pct15" w:color="auto" w:fill="FFFFFF"/>
        </w:rPr>
        <w:t>へ</w:t>
      </w:r>
      <w:r w:rsidRPr="00CD5D7C">
        <w:rPr>
          <w:rFonts w:ascii="ＭＳ 明朝" w:hAnsi="ＭＳ 明朝" w:hint="eastAsia"/>
          <w:sz w:val="28"/>
          <w:szCs w:val="28"/>
          <w:shd w:val="pct15" w:color="auto" w:fill="FFFFFF"/>
        </w:rPr>
        <w:t>の</w:t>
      </w:r>
      <w:r w:rsidR="00B17982">
        <w:rPr>
          <w:rFonts w:ascii="ＭＳ 明朝" w:hAnsi="ＭＳ 明朝" w:hint="eastAsia"/>
          <w:sz w:val="28"/>
          <w:szCs w:val="28"/>
          <w:shd w:val="pct15" w:color="auto" w:fill="FFFFFF"/>
        </w:rPr>
        <w:t>参加</w:t>
      </w:r>
    </w:p>
    <w:p w14:paraId="4034E00E" w14:textId="77777777" w:rsidR="00CD5D7C" w:rsidRDefault="00CD5D7C" w:rsidP="00CD5D7C">
      <w:pPr>
        <w:numPr>
          <w:ilvl w:val="0"/>
          <w:numId w:val="1"/>
        </w:numPr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申し込み書　＊</w:t>
      </w:r>
    </w:p>
    <w:p w14:paraId="379120C0" w14:textId="105799BE" w:rsidR="00CD5D7C" w:rsidRDefault="00CD5D7C" w:rsidP="00CD5D7C">
      <w:pPr>
        <w:rPr>
          <w:rFonts w:ascii="ＭＳ 明朝" w:hAnsi="ＭＳ 明朝"/>
        </w:rPr>
      </w:pPr>
    </w:p>
    <w:p w14:paraId="55A227D6" w14:textId="77777777" w:rsidR="00CD5D7C" w:rsidRDefault="00CD5D7C" w:rsidP="00CD5D7C">
      <w:pPr>
        <w:numPr>
          <w:ilvl w:val="0"/>
          <w:numId w:val="2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会員店社名　：　</w:t>
      </w:r>
      <w:r>
        <w:rPr>
          <w:rFonts w:ascii="ＭＳ 明朝" w:hAnsi="ＭＳ 明朝" w:hint="eastAsia"/>
          <w:u w:val="single"/>
        </w:rPr>
        <w:t xml:space="preserve">　　　　　　　　　　　　　</w:t>
      </w:r>
    </w:p>
    <w:p w14:paraId="32A2D618" w14:textId="77777777" w:rsidR="00CD5D7C" w:rsidRDefault="00CD5D7C" w:rsidP="00CD5D7C">
      <w:pPr>
        <w:rPr>
          <w:rFonts w:ascii="ＭＳ 明朝" w:hAnsi="ＭＳ 明朝"/>
        </w:rPr>
      </w:pPr>
    </w:p>
    <w:p w14:paraId="02954A02" w14:textId="2F556FDA" w:rsidR="00CD5D7C" w:rsidRPr="00325261" w:rsidRDefault="00CD5D7C" w:rsidP="00325261">
      <w:pPr>
        <w:numPr>
          <w:ilvl w:val="0"/>
          <w:numId w:val="2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参加者氏名　：</w:t>
      </w:r>
    </w:p>
    <w:p w14:paraId="5116FD08" w14:textId="580F37ED" w:rsidR="00CD5D7C" w:rsidRDefault="00CD5D7C" w:rsidP="00CD5D7C">
      <w:pPr>
        <w:ind w:left="36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u w:val="single"/>
        </w:rPr>
        <w:t xml:space="preserve">　　　　　　　　　　　　　　</w:t>
      </w:r>
    </w:p>
    <w:p w14:paraId="6BA514C6" w14:textId="77777777" w:rsidR="00CD5D7C" w:rsidRDefault="00CD5D7C" w:rsidP="00CD5D7C">
      <w:pPr>
        <w:ind w:left="36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u w:val="single"/>
        </w:rPr>
        <w:t xml:space="preserve">　　　　　　　　　　　　　　</w:t>
      </w:r>
    </w:p>
    <w:p w14:paraId="371AD336" w14:textId="77777777" w:rsidR="00CD5D7C" w:rsidRDefault="00CD5D7C" w:rsidP="00CD5D7C">
      <w:pPr>
        <w:ind w:left="36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</w:t>
      </w:r>
    </w:p>
    <w:p w14:paraId="0A7967A6" w14:textId="190664C1" w:rsidR="00CD5D7C" w:rsidRDefault="00CD5D7C" w:rsidP="00CD5D7C">
      <w:pPr>
        <w:numPr>
          <w:ilvl w:val="0"/>
          <w:numId w:val="2"/>
        </w:num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連絡先　：　</w:t>
      </w:r>
      <w:r w:rsidR="00AC0097">
        <w:rPr>
          <w:rFonts w:ascii="ＭＳ 明朝" w:hAnsi="ＭＳ 明朝" w:hint="eastAsia"/>
        </w:rPr>
        <w:t>参加者名では無く、本件に関するご担当者を記して下さい。</w:t>
      </w:r>
    </w:p>
    <w:p w14:paraId="6E89F7E2" w14:textId="69685FF3" w:rsidR="00CD5D7C" w:rsidRDefault="00CD5D7C" w:rsidP="00CD5D7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(ＴＥＬ/氏名</w:t>
      </w:r>
      <w:r w:rsidR="00AC0097">
        <w:rPr>
          <w:rFonts w:ascii="ＭＳ 明朝" w:hAnsi="ＭＳ 明朝" w:hint="eastAsia"/>
        </w:rPr>
        <w:t>/メルアド</w:t>
      </w:r>
      <w:r>
        <w:rPr>
          <w:rFonts w:ascii="ＭＳ 明朝" w:hAnsi="ＭＳ 明朝" w:hint="eastAsia"/>
        </w:rPr>
        <w:t xml:space="preserve">)　　　</w:t>
      </w:r>
    </w:p>
    <w:p w14:paraId="0113F160" w14:textId="751FAAD7" w:rsidR="00325261" w:rsidRDefault="00325261" w:rsidP="00CD5D7C">
      <w:pPr>
        <w:rPr>
          <w:rFonts w:ascii="ＭＳ 明朝" w:hAnsi="ＭＳ 明朝"/>
        </w:rPr>
      </w:pPr>
    </w:p>
    <w:p w14:paraId="45EBDFC8" w14:textId="26BC7C67" w:rsidR="00C11829" w:rsidRDefault="00325261" w:rsidP="00325261">
      <w:pPr>
        <w:pStyle w:val="a3"/>
        <w:numPr>
          <w:ilvl w:val="0"/>
          <w:numId w:val="2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C11829">
        <w:rPr>
          <w:rFonts w:ascii="ＭＳ 明朝" w:hAnsi="ＭＳ 明朝" w:hint="eastAsia"/>
        </w:rPr>
        <w:t>５月９日（火）o</w:t>
      </w:r>
      <w:r w:rsidR="00C11829">
        <w:rPr>
          <w:rFonts w:ascii="ＭＳ 明朝" w:hAnsi="ＭＳ 明朝"/>
        </w:rPr>
        <w:t xml:space="preserve">r </w:t>
      </w:r>
      <w:r w:rsidR="00C11829">
        <w:rPr>
          <w:rFonts w:ascii="ＭＳ 明朝" w:hAnsi="ＭＳ 明朝" w:hint="eastAsia"/>
        </w:rPr>
        <w:t>５月１２日（金）＊どちらか希望日を○で囲んで下さい。</w:t>
      </w:r>
    </w:p>
    <w:p w14:paraId="5AE9F86F" w14:textId="40101507" w:rsidR="00325261" w:rsidRDefault="00C11829" w:rsidP="00325261">
      <w:pPr>
        <w:pStyle w:val="a3"/>
        <w:numPr>
          <w:ilvl w:val="0"/>
          <w:numId w:val="2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325261">
        <w:rPr>
          <w:rFonts w:ascii="ＭＳ 明朝" w:hAnsi="ＭＳ 明朝" w:hint="eastAsia"/>
        </w:rPr>
        <w:t>第一組は０９時</w:t>
      </w:r>
      <w:r w:rsidR="00437D2C">
        <w:rPr>
          <w:rFonts w:ascii="ＭＳ 明朝" w:hAnsi="ＭＳ 明朝" w:hint="eastAsia"/>
        </w:rPr>
        <w:t>頃</w:t>
      </w:r>
      <w:r w:rsidR="00325261">
        <w:rPr>
          <w:rFonts w:ascii="ＭＳ 明朝" w:hAnsi="ＭＳ 明朝" w:hint="eastAsia"/>
        </w:rPr>
        <w:t>～１</w:t>
      </w:r>
      <w:r>
        <w:rPr>
          <w:rFonts w:ascii="ＭＳ 明朝" w:hAnsi="ＭＳ 明朝" w:hint="eastAsia"/>
        </w:rPr>
        <w:t>２</w:t>
      </w:r>
      <w:r w:rsidR="00325261">
        <w:rPr>
          <w:rFonts w:ascii="ＭＳ 明朝" w:hAnsi="ＭＳ 明朝" w:hint="eastAsia"/>
        </w:rPr>
        <w:t>時</w:t>
      </w:r>
      <w:r w:rsidR="00437D2C">
        <w:rPr>
          <w:rFonts w:ascii="ＭＳ 明朝" w:hAnsi="ＭＳ 明朝" w:hint="eastAsia"/>
        </w:rPr>
        <w:t>頃</w:t>
      </w:r>
      <w:r w:rsidR="00AC0097">
        <w:rPr>
          <w:rFonts w:ascii="ＭＳ 明朝" w:hAnsi="ＭＳ 明朝" w:hint="eastAsia"/>
        </w:rPr>
        <w:t xml:space="preserve">　６名</w:t>
      </w:r>
    </w:p>
    <w:p w14:paraId="32D00EF1" w14:textId="6A31428B" w:rsidR="00325261" w:rsidRPr="00325261" w:rsidRDefault="00325261" w:rsidP="00325261">
      <w:pPr>
        <w:pStyle w:val="a3"/>
        <w:ind w:leftChars="0" w:left="3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第二組は１３時</w:t>
      </w:r>
      <w:r w:rsidR="00437D2C">
        <w:rPr>
          <w:rFonts w:ascii="ＭＳ 明朝" w:hAnsi="ＭＳ 明朝" w:hint="eastAsia"/>
        </w:rPr>
        <w:t>頃</w:t>
      </w:r>
      <w:r>
        <w:rPr>
          <w:rFonts w:ascii="ＭＳ 明朝" w:hAnsi="ＭＳ 明朝" w:hint="eastAsia"/>
        </w:rPr>
        <w:t>～１</w:t>
      </w:r>
      <w:r w:rsidR="00C11829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時</w:t>
      </w:r>
      <w:r w:rsidR="00437D2C">
        <w:rPr>
          <w:rFonts w:ascii="ＭＳ 明朝" w:hAnsi="ＭＳ 明朝" w:hint="eastAsia"/>
        </w:rPr>
        <w:t>頃</w:t>
      </w:r>
      <w:r w:rsidR="00AC0097">
        <w:rPr>
          <w:rFonts w:ascii="ＭＳ 明朝" w:hAnsi="ＭＳ 明朝" w:hint="eastAsia"/>
        </w:rPr>
        <w:t xml:space="preserve">　６名</w:t>
      </w:r>
    </w:p>
    <w:p w14:paraId="7B5AED22" w14:textId="1C00CD81" w:rsidR="00C11829" w:rsidRDefault="00AC0097" w:rsidP="00CD5D7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 </w:t>
      </w:r>
      <w:r w:rsidR="00C11829">
        <w:rPr>
          <w:rFonts w:ascii="ＭＳ 明朝" w:hAnsi="ＭＳ 明朝" w:hint="eastAsia"/>
        </w:rPr>
        <w:t>午前・午後の</w:t>
      </w:r>
      <w:r>
        <w:rPr>
          <w:rFonts w:ascii="ＭＳ 明朝" w:hAnsi="ＭＳ 明朝" w:hint="eastAsia"/>
        </w:rPr>
        <w:t>希望が有れば○で囲んで下さい。</w:t>
      </w:r>
    </w:p>
    <w:p w14:paraId="3DF79C3A" w14:textId="7E3E2A59" w:rsidR="00CD5D7C" w:rsidRDefault="00AC0097" w:rsidP="00C11829">
      <w:pPr>
        <w:ind w:firstLineChars="250" w:firstLine="6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但し、お申込み状況でご希望に添えない場合もあります。　</w:t>
      </w:r>
    </w:p>
    <w:p w14:paraId="5F31321D" w14:textId="77777777" w:rsidR="00CD5D7C" w:rsidRDefault="00CD5D7C" w:rsidP="00CD5D7C">
      <w:pPr>
        <w:rPr>
          <w:rFonts w:ascii="ＭＳ 明朝" w:hAnsi="ＭＳ 明朝"/>
        </w:rPr>
      </w:pPr>
    </w:p>
    <w:p w14:paraId="7D5C6297" w14:textId="550357AB" w:rsidR="00CD5D7C" w:rsidRDefault="00325261" w:rsidP="00CD5D7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注意事項：</w:t>
      </w:r>
    </w:p>
    <w:p w14:paraId="7C47260A" w14:textId="1A204DD3" w:rsidR="00325261" w:rsidRPr="00325261" w:rsidRDefault="00325261" w:rsidP="00325261">
      <w:pPr>
        <w:pStyle w:val="a3"/>
        <w:numPr>
          <w:ilvl w:val="0"/>
          <w:numId w:val="4"/>
        </w:numPr>
        <w:ind w:leftChars="0"/>
        <w:rPr>
          <w:rFonts w:ascii="ＭＳ 明朝" w:hAnsi="ＭＳ 明朝"/>
        </w:rPr>
      </w:pPr>
      <w:r w:rsidRPr="00325261">
        <w:rPr>
          <w:rFonts w:ascii="ＭＳ 明朝" w:hAnsi="ＭＳ 明朝" w:hint="eastAsia"/>
        </w:rPr>
        <w:t>操船シミュレーションの費用はJAFSA負担ですが、交通費/</w:t>
      </w:r>
      <w:r w:rsidR="00E27DEC">
        <w:rPr>
          <w:rFonts w:ascii="ＭＳ 明朝" w:hAnsi="ＭＳ 明朝" w:hint="eastAsia"/>
        </w:rPr>
        <w:t>食費/</w:t>
      </w:r>
      <w:r w:rsidRPr="00325261">
        <w:rPr>
          <w:rFonts w:ascii="ＭＳ 明朝" w:hAnsi="ＭＳ 明朝" w:hint="eastAsia"/>
        </w:rPr>
        <w:t>宿泊費等は</w:t>
      </w:r>
    </w:p>
    <w:p w14:paraId="324A2568" w14:textId="79D1CC2A" w:rsidR="00325261" w:rsidRDefault="005B66D8" w:rsidP="00325261">
      <w:pPr>
        <w:pStyle w:val="a3"/>
        <w:ind w:leftChars="0" w:left="360"/>
        <w:rPr>
          <w:rFonts w:ascii="ＭＳ 明朝" w:hAnsi="ＭＳ 明朝"/>
        </w:rPr>
      </w:pPr>
      <w:r>
        <w:rPr>
          <w:rFonts w:ascii="ＭＳ 明朝" w:hAnsi="ＭＳ 明朝" w:hint="eastAsia"/>
        </w:rPr>
        <w:t>各社</w:t>
      </w:r>
      <w:r w:rsidR="00325261">
        <w:rPr>
          <w:rFonts w:ascii="ＭＳ 明朝" w:hAnsi="ＭＳ 明朝" w:hint="eastAsia"/>
        </w:rPr>
        <w:t>負担</w:t>
      </w:r>
      <w:r w:rsidR="00E27DEC">
        <w:rPr>
          <w:rFonts w:ascii="ＭＳ 明朝" w:hAnsi="ＭＳ 明朝" w:hint="eastAsia"/>
        </w:rPr>
        <w:t>でお願いします</w:t>
      </w:r>
      <w:r w:rsidR="00325261">
        <w:rPr>
          <w:rFonts w:ascii="ＭＳ 明朝" w:hAnsi="ＭＳ 明朝" w:hint="eastAsia"/>
        </w:rPr>
        <w:t>。</w:t>
      </w:r>
      <w:r w:rsidR="00C433E1" w:rsidRPr="00C433E1">
        <w:rPr>
          <w:rFonts w:ascii="ＭＳ 明朝" w:hAnsi="ＭＳ 明朝" w:hint="eastAsia"/>
          <w:color w:val="FF0000"/>
        </w:rPr>
        <w:t>申込〆切はGW休暇も鑑みて４月</w:t>
      </w:r>
      <w:r w:rsidR="00483709">
        <w:rPr>
          <w:rFonts w:ascii="ＭＳ 明朝" w:hAnsi="ＭＳ 明朝" w:hint="eastAsia"/>
          <w:color w:val="FF0000"/>
        </w:rPr>
        <w:t>１</w:t>
      </w:r>
      <w:r w:rsidR="00CD3916">
        <w:rPr>
          <w:rFonts w:ascii="ＭＳ 明朝" w:hAnsi="ＭＳ 明朝" w:hint="eastAsia"/>
          <w:color w:val="FF0000"/>
        </w:rPr>
        <w:t>１</w:t>
      </w:r>
      <w:r w:rsidR="00C433E1" w:rsidRPr="00C433E1">
        <w:rPr>
          <w:rFonts w:ascii="ＭＳ 明朝" w:hAnsi="ＭＳ 明朝" w:hint="eastAsia"/>
          <w:color w:val="FF0000"/>
        </w:rPr>
        <w:t>日です。</w:t>
      </w:r>
    </w:p>
    <w:p w14:paraId="21C5F79F" w14:textId="5A20BF54" w:rsidR="00325261" w:rsidRPr="00C433E1" w:rsidRDefault="00AC0097" w:rsidP="00B542FB">
      <w:pPr>
        <w:pStyle w:val="a3"/>
        <w:numPr>
          <w:ilvl w:val="0"/>
          <w:numId w:val="4"/>
        </w:numPr>
        <w:ind w:leftChars="0"/>
        <w:rPr>
          <w:rFonts w:ascii="ＭＳ 明朝" w:hAnsi="ＭＳ 明朝"/>
        </w:rPr>
      </w:pPr>
      <w:r w:rsidRPr="00C433E1">
        <w:rPr>
          <w:rFonts w:ascii="ＭＳ 明朝" w:hAnsi="ＭＳ 明朝" w:hint="eastAsia"/>
        </w:rPr>
        <w:t>応募者多数の場合は</w:t>
      </w:r>
      <w:r w:rsidR="00353311" w:rsidRPr="00C433E1">
        <w:rPr>
          <w:rFonts w:ascii="ＭＳ 明朝" w:hAnsi="ＭＳ 明朝" w:hint="eastAsia"/>
        </w:rPr>
        <w:t>一</w:t>
      </w:r>
      <w:r w:rsidRPr="00C433E1">
        <w:rPr>
          <w:rFonts w:ascii="ＭＳ 明朝" w:hAnsi="ＭＳ 明朝" w:hint="eastAsia"/>
        </w:rPr>
        <w:t>社１名でのご参加</w:t>
      </w:r>
      <w:r w:rsidR="00C11829" w:rsidRPr="00C433E1">
        <w:rPr>
          <w:rFonts w:ascii="ＭＳ 明朝" w:hAnsi="ＭＳ 明朝" w:hint="eastAsia"/>
        </w:rPr>
        <w:t>をお願いする</w:t>
      </w:r>
      <w:r w:rsidRPr="00C433E1">
        <w:rPr>
          <w:rFonts w:ascii="ＭＳ 明朝" w:hAnsi="ＭＳ 明朝" w:hint="eastAsia"/>
        </w:rPr>
        <w:t>場合も有りますので御承知ください。</w:t>
      </w:r>
      <w:r w:rsidR="00C11829" w:rsidRPr="00C433E1">
        <w:rPr>
          <w:rFonts w:ascii="ＭＳ 明朝" w:hAnsi="ＭＳ 明朝" w:hint="eastAsia"/>
        </w:rPr>
        <w:t>二日間で最大２４名となります。</w:t>
      </w:r>
    </w:p>
    <w:p w14:paraId="1EB6A939" w14:textId="5B3CB159" w:rsidR="00E27DEC" w:rsidRDefault="00E27DEC" w:rsidP="00E27DE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C) 参加者の個人情報を予め提出して頂きます。</w:t>
      </w:r>
    </w:p>
    <w:p w14:paraId="5C3F35D0" w14:textId="6FB144C7" w:rsidR="00CD5D7C" w:rsidRDefault="00C11829" w:rsidP="00337BE8">
      <w:pPr>
        <w:ind w:left="480" w:hangingChars="200" w:hanging="480"/>
        <w:rPr>
          <w:rFonts w:ascii="ＭＳ 明朝" w:hAnsi="ＭＳ 明朝"/>
        </w:rPr>
      </w:pPr>
      <w:r>
        <w:rPr>
          <w:rFonts w:ascii="ＭＳ 明朝" w:hAnsi="ＭＳ 明朝" w:hint="eastAsia"/>
        </w:rPr>
        <w:t>D</w:t>
      </w:r>
      <w:r w:rsidR="005B66D8">
        <w:rPr>
          <w:rFonts w:ascii="ＭＳ 明朝" w:hAnsi="ＭＳ 明朝" w:hint="eastAsia"/>
        </w:rPr>
        <w:t>)</w:t>
      </w:r>
      <w:r w:rsidR="005B66D8">
        <w:rPr>
          <w:rFonts w:ascii="ＭＳ 明朝" w:hAnsi="ＭＳ 明朝"/>
        </w:rPr>
        <w:t xml:space="preserve"> </w:t>
      </w:r>
      <w:r w:rsidR="005B66D8">
        <w:rPr>
          <w:rFonts w:ascii="ＭＳ 明朝" w:hAnsi="ＭＳ 明朝" w:hint="eastAsia"/>
        </w:rPr>
        <w:t>業界紙</w:t>
      </w:r>
      <w:r w:rsidR="00337BE8">
        <w:rPr>
          <w:rFonts w:ascii="ＭＳ 明朝" w:hAnsi="ＭＳ 明朝" w:hint="eastAsia"/>
        </w:rPr>
        <w:t>に当日の様子を写真等で伝えますので</w:t>
      </w:r>
      <w:r w:rsidR="005B66D8">
        <w:rPr>
          <w:rFonts w:ascii="ＭＳ 明朝" w:hAnsi="ＭＳ 明朝" w:hint="eastAsia"/>
        </w:rPr>
        <w:t>翌週以降</w:t>
      </w:r>
      <w:r w:rsidR="00337BE8">
        <w:rPr>
          <w:rFonts w:ascii="ＭＳ 明朝" w:hAnsi="ＭＳ 明朝" w:hint="eastAsia"/>
        </w:rPr>
        <w:t>に</w:t>
      </w:r>
      <w:r w:rsidR="005B66D8">
        <w:rPr>
          <w:rFonts w:ascii="ＭＳ 明朝" w:hAnsi="ＭＳ 明朝" w:hint="eastAsia"/>
        </w:rPr>
        <w:t>紹介されます</w:t>
      </w:r>
      <w:r w:rsidR="00337BE8">
        <w:rPr>
          <w:rFonts w:ascii="ＭＳ 明朝" w:hAnsi="ＭＳ 明朝" w:hint="eastAsia"/>
        </w:rPr>
        <w:t>.</w:t>
      </w:r>
    </w:p>
    <w:p w14:paraId="683D3338" w14:textId="534C6CA0" w:rsidR="005B66D8" w:rsidRDefault="005B66D8" w:rsidP="00CD5D7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 予めご承知ください。</w:t>
      </w:r>
    </w:p>
    <w:p w14:paraId="1EA0C5F0" w14:textId="77777777" w:rsidR="00D16597" w:rsidRDefault="00B17982" w:rsidP="00B17982">
      <w:pPr>
        <w:ind w:left="360" w:hangingChars="150" w:hanging="360"/>
        <w:rPr>
          <w:rFonts w:ascii="ＭＳ 明朝" w:hAnsi="ＭＳ 明朝"/>
        </w:rPr>
      </w:pPr>
      <w:r>
        <w:rPr>
          <w:rFonts w:ascii="ＭＳ 明朝" w:hAnsi="ＭＳ 明朝" w:hint="eastAsia"/>
        </w:rPr>
        <w:t>F) 当協会では毎年春のセミナーの対象者を新入社員など社歴の浅い方々と</w:t>
      </w:r>
    </w:p>
    <w:p w14:paraId="61FD6623" w14:textId="76B66A12" w:rsidR="00B17982" w:rsidRDefault="00B17982" w:rsidP="00D16597">
      <w:pPr>
        <w:ind w:leftChars="150" w:left="360"/>
        <w:rPr>
          <w:rFonts w:ascii="ＭＳ 明朝" w:hAnsi="ＭＳ 明朝"/>
        </w:rPr>
      </w:pPr>
      <w:r>
        <w:rPr>
          <w:rFonts w:ascii="ＭＳ 明朝" w:hAnsi="ＭＳ 明朝" w:hint="eastAsia"/>
        </w:rPr>
        <w:t>していますが、各社で社員構成等は異なりますので</w:t>
      </w:r>
      <w:r w:rsidR="00D16597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年齢/社歴/ジェンダー他での</w:t>
      </w:r>
      <w:r w:rsidR="00D16597">
        <w:rPr>
          <w:rFonts w:ascii="ＭＳ 明朝" w:hAnsi="ＭＳ 明朝" w:hint="eastAsia"/>
        </w:rPr>
        <w:t>応募</w:t>
      </w:r>
      <w:r>
        <w:rPr>
          <w:rFonts w:ascii="ＭＳ 明朝" w:hAnsi="ＭＳ 明朝" w:hint="eastAsia"/>
        </w:rPr>
        <w:t>基準は設けません。</w:t>
      </w:r>
    </w:p>
    <w:p w14:paraId="72529697" w14:textId="66D57871" w:rsidR="00B41F14" w:rsidRPr="00CD5D7C" w:rsidRDefault="00CD5D7C">
      <w:r>
        <w:rPr>
          <w:rFonts w:ascii="ＭＳ 明朝" w:hAnsi="ＭＳ 明朝" w:hint="eastAsia"/>
        </w:rPr>
        <w:t xml:space="preserve">　　　　　　　　　　　　　　　　　　　</w:t>
      </w:r>
      <w:r w:rsidR="005B66D8">
        <w:rPr>
          <w:rFonts w:ascii="ＭＳ 明朝" w:hAnsi="ＭＳ 明朝" w:hint="eastAsia"/>
        </w:rPr>
        <w:t xml:space="preserve">　　　　　　　　　　　　　以上</w:t>
      </w:r>
      <w:r>
        <w:rPr>
          <w:rFonts w:ascii="ＭＳ 明朝" w:hAnsi="ＭＳ 明朝" w:hint="eastAsia"/>
        </w:rPr>
        <w:t xml:space="preserve">　</w:t>
      </w:r>
    </w:p>
    <w:sectPr w:rsidR="00B41F14" w:rsidRPr="00CD5D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33E2"/>
    <w:multiLevelType w:val="hybridMultilevel"/>
    <w:tmpl w:val="F04C52C6"/>
    <w:lvl w:ilvl="0" w:tplc="6EB0C34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BE6ED7"/>
    <w:multiLevelType w:val="hybridMultilevel"/>
    <w:tmpl w:val="F1EA6502"/>
    <w:lvl w:ilvl="0" w:tplc="40067D0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A847E2"/>
    <w:multiLevelType w:val="hybridMultilevel"/>
    <w:tmpl w:val="55A65A68"/>
    <w:lvl w:ilvl="0" w:tplc="4DAE6814">
      <w:start w:val="3"/>
      <w:numFmt w:val="bullet"/>
      <w:lvlText w:val="＊"/>
      <w:lvlJc w:val="left"/>
      <w:pPr>
        <w:ind w:left="298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5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9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6405" w:hanging="420"/>
      </w:pPr>
      <w:rPr>
        <w:rFonts w:ascii="Wingdings" w:hAnsi="Wingdings" w:hint="default"/>
      </w:rPr>
    </w:lvl>
  </w:abstractNum>
  <w:abstractNum w:abstractNumId="3" w15:restartNumberingAfterBreak="0">
    <w:nsid w:val="5F1853E0"/>
    <w:multiLevelType w:val="hybridMultilevel"/>
    <w:tmpl w:val="6FCEA2A4"/>
    <w:lvl w:ilvl="0" w:tplc="9056D0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8262359">
    <w:abstractNumId w:val="2"/>
  </w:num>
  <w:num w:numId="2" w16cid:durableId="509179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1284652">
    <w:abstractNumId w:val="3"/>
  </w:num>
  <w:num w:numId="4" w16cid:durableId="334117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7C"/>
    <w:rsid w:val="00325261"/>
    <w:rsid w:val="00337BE8"/>
    <w:rsid w:val="00353311"/>
    <w:rsid w:val="00437D2C"/>
    <w:rsid w:val="00483709"/>
    <w:rsid w:val="005B66D8"/>
    <w:rsid w:val="0066627C"/>
    <w:rsid w:val="00AC0097"/>
    <w:rsid w:val="00B17982"/>
    <w:rsid w:val="00B41F14"/>
    <w:rsid w:val="00C11829"/>
    <w:rsid w:val="00C27604"/>
    <w:rsid w:val="00C433E1"/>
    <w:rsid w:val="00CD3916"/>
    <w:rsid w:val="00CD5D7C"/>
    <w:rsid w:val="00D16597"/>
    <w:rsid w:val="00E2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321A29"/>
  <w15:docId w15:val="{4C58CB83-8E9B-42B9-AF6A-DE6C2B3A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D7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D7C"/>
    <w:pPr>
      <w:ind w:leftChars="400" w:left="840"/>
    </w:pPr>
  </w:style>
  <w:style w:type="character" w:styleId="a4">
    <w:name w:val="Hyperlink"/>
    <w:basedOn w:val="a0"/>
    <w:uiPriority w:val="99"/>
    <w:unhideWhenUsed/>
    <w:rsid w:val="005B66D8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B6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fsa@wing.ocn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康保 土肥</cp:lastModifiedBy>
  <cp:revision>7</cp:revision>
  <dcterms:created xsi:type="dcterms:W3CDTF">2023-03-28T05:59:00Z</dcterms:created>
  <dcterms:modified xsi:type="dcterms:W3CDTF">2023-03-31T02:50:00Z</dcterms:modified>
</cp:coreProperties>
</file>